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98" w:rsidRPr="00F07264" w:rsidRDefault="00B86198">
      <w:pPr>
        <w:rPr>
          <w:rFonts w:ascii="Tahoma" w:hAnsi="Tahoma" w:cs="Tahom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49"/>
      </w:tblGrid>
      <w:tr w:rsidR="00CA0647" w:rsidRPr="00F07264">
        <w:tc>
          <w:tcPr>
            <w:tcW w:w="6449" w:type="dxa"/>
          </w:tcPr>
          <w:p w:rsidR="00CA0647" w:rsidRPr="00F07264" w:rsidRDefault="00CA0647" w:rsidP="003F3E4E">
            <w:pPr>
              <w:rPr>
                <w:rFonts w:ascii="Tahoma" w:hAnsi="Tahoma" w:cs="Tahoma"/>
                <w:sz w:val="36"/>
                <w:szCs w:val="36"/>
              </w:rPr>
            </w:pPr>
            <w:r w:rsidRPr="00F07264">
              <w:rPr>
                <w:rFonts w:ascii="Tahoma" w:hAnsi="Tahoma" w:cs="Tahoma"/>
                <w:sz w:val="36"/>
                <w:szCs w:val="36"/>
              </w:rPr>
              <w:t xml:space="preserve">schriftelijke vragen (art. </w:t>
            </w:r>
            <w:r w:rsidR="003F3E4E" w:rsidRPr="00F07264">
              <w:rPr>
                <w:rFonts w:ascii="Tahoma" w:hAnsi="Tahoma" w:cs="Tahoma"/>
                <w:sz w:val="36"/>
                <w:szCs w:val="36"/>
              </w:rPr>
              <w:t>41</w:t>
            </w:r>
            <w:r w:rsidRPr="00F07264">
              <w:rPr>
                <w:rFonts w:ascii="Tahoma" w:hAnsi="Tahoma" w:cs="Tahoma"/>
                <w:sz w:val="36"/>
                <w:szCs w:val="36"/>
              </w:rPr>
              <w:t xml:space="preserve"> rvo)</w:t>
            </w:r>
          </w:p>
        </w:tc>
      </w:tr>
    </w:tbl>
    <w:p w:rsidR="00CA0647" w:rsidRPr="00F07264" w:rsidRDefault="00CA0647">
      <w:pPr>
        <w:rPr>
          <w:rFonts w:cs="Arial"/>
          <w:sz w:val="28"/>
        </w:rPr>
      </w:pPr>
      <w:r w:rsidRPr="00F07264">
        <w:rPr>
          <w:rFonts w:ascii="Tahoma" w:hAnsi="Tahoma" w:cs="Tahoma"/>
          <w:sz w:val="28"/>
        </w:rPr>
        <w:br w:type="textWrapping" w:clear="all"/>
      </w:r>
    </w:p>
    <w:p w:rsidR="00CA0647" w:rsidRPr="00F07264" w:rsidRDefault="00CA0647">
      <w:pPr>
        <w:rPr>
          <w:rFonts w:cs="Arial"/>
        </w:rPr>
      </w:pPr>
    </w:p>
    <w:p w:rsidR="00CA0647" w:rsidRPr="00F07264" w:rsidRDefault="00CA0647">
      <w:pPr>
        <w:rPr>
          <w:rFonts w:cs="Arial"/>
        </w:rPr>
        <w:sectPr w:rsidR="00CA0647" w:rsidRPr="00F07264">
          <w:footerReference w:type="even" r:id="rId8"/>
          <w:footerReference w:type="default" r:id="rId9"/>
          <w:pgSz w:w="11906" w:h="16838"/>
          <w:pgMar w:top="1276" w:right="851" w:bottom="567" w:left="1418" w:header="567" w:footer="567" w:gutter="0"/>
          <w:cols w:space="708"/>
        </w:sect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964"/>
      </w:tblGrid>
      <w:tr w:rsidR="00CA0647" w:rsidRPr="00F07264" w:rsidTr="003F0DDA">
        <w:trPr>
          <w:trHeight w:val="280"/>
        </w:trPr>
        <w:tc>
          <w:tcPr>
            <w:tcW w:w="1771" w:type="dxa"/>
          </w:tcPr>
          <w:p w:rsidR="00CA0647" w:rsidRPr="00F07264" w:rsidRDefault="00CA0647" w:rsidP="003F0DDA">
            <w:pPr>
              <w:tabs>
                <w:tab w:val="left" w:pos="993"/>
                <w:tab w:val="right" w:pos="1560"/>
              </w:tabs>
              <w:rPr>
                <w:rFonts w:cs="Arial"/>
              </w:rPr>
            </w:pPr>
            <w:r w:rsidRPr="00F07264">
              <w:rPr>
                <w:rFonts w:cs="Arial"/>
              </w:rPr>
              <w:lastRenderedPageBreak/>
              <w:t>datum</w:t>
            </w:r>
            <w:r w:rsidRPr="00F07264">
              <w:rPr>
                <w:rFonts w:cs="Arial"/>
              </w:rPr>
              <w:tab/>
            </w:r>
            <w:r w:rsidR="008D6826" w:rsidRPr="00F07264">
              <w:rPr>
                <w:rFonts w:cs="Arial"/>
              </w:rPr>
              <w:tab/>
            </w:r>
            <w:r w:rsidRPr="00F07264">
              <w:rPr>
                <w:rFonts w:cs="Arial"/>
              </w:rPr>
              <w:t>:</w:t>
            </w:r>
          </w:p>
        </w:tc>
        <w:tc>
          <w:tcPr>
            <w:tcW w:w="7964" w:type="dxa"/>
          </w:tcPr>
          <w:p w:rsidR="00CA0647" w:rsidRPr="008364DD" w:rsidRDefault="008364DD" w:rsidP="008D6826">
            <w:pPr>
              <w:rPr>
                <w:rFonts w:cs="Arial"/>
              </w:rPr>
            </w:pPr>
            <w:r w:rsidRPr="008364DD">
              <w:rPr>
                <w:rFonts w:cs="Arial"/>
              </w:rPr>
              <w:t xml:space="preserve">3 </w:t>
            </w:r>
            <w:r w:rsidR="00122E9B" w:rsidRPr="008364DD">
              <w:rPr>
                <w:rFonts w:cs="Arial"/>
              </w:rPr>
              <w:t>augustus 2016</w:t>
            </w:r>
          </w:p>
        </w:tc>
      </w:tr>
      <w:tr w:rsidR="00CA0647" w:rsidRPr="00F07264" w:rsidTr="003F0DDA">
        <w:trPr>
          <w:trHeight w:val="280"/>
        </w:trPr>
        <w:tc>
          <w:tcPr>
            <w:tcW w:w="1771" w:type="dxa"/>
          </w:tcPr>
          <w:p w:rsidR="00CA0647" w:rsidRPr="00F07264" w:rsidRDefault="003F7183" w:rsidP="003F0DDA">
            <w:pPr>
              <w:tabs>
                <w:tab w:val="left" w:pos="993"/>
                <w:tab w:val="right" w:pos="1560"/>
              </w:tabs>
              <w:rPr>
                <w:rFonts w:cs="Arial"/>
              </w:rPr>
            </w:pPr>
            <w:r w:rsidRPr="00F07264">
              <w:rPr>
                <w:rFonts w:cs="Arial"/>
              </w:rPr>
              <w:t>steller</w:t>
            </w:r>
            <w:r w:rsidR="00CA0647" w:rsidRPr="00F07264">
              <w:rPr>
                <w:rFonts w:cs="Arial"/>
              </w:rPr>
              <w:tab/>
            </w:r>
            <w:r w:rsidR="008D6826" w:rsidRPr="00F07264">
              <w:rPr>
                <w:rFonts w:cs="Arial"/>
              </w:rPr>
              <w:tab/>
            </w:r>
            <w:r w:rsidR="00CA0647" w:rsidRPr="00F07264">
              <w:rPr>
                <w:rFonts w:cs="Arial"/>
              </w:rPr>
              <w:t>:</w:t>
            </w:r>
          </w:p>
        </w:tc>
        <w:tc>
          <w:tcPr>
            <w:tcW w:w="7964" w:type="dxa"/>
          </w:tcPr>
          <w:p w:rsidR="00CA0647" w:rsidRPr="00F07264" w:rsidRDefault="00CF3411" w:rsidP="008D6826">
            <w:pPr>
              <w:rPr>
                <w:rFonts w:cs="Arial"/>
              </w:rPr>
            </w:pPr>
            <w:r w:rsidRPr="00F07264">
              <w:rPr>
                <w:rFonts w:cs="Arial"/>
              </w:rPr>
              <w:t xml:space="preserve"> </w:t>
            </w:r>
            <w:r w:rsidR="003F7183" w:rsidRPr="00F07264">
              <w:rPr>
                <w:rFonts w:cs="Arial"/>
              </w:rPr>
              <w:t>Lianne Duiven (GroenLinks)</w:t>
            </w:r>
            <w:r w:rsidR="00D57AC1" w:rsidRPr="00F07264">
              <w:rPr>
                <w:rFonts w:cs="Arial"/>
              </w:rPr>
              <w:t xml:space="preserve"> </w:t>
            </w:r>
          </w:p>
        </w:tc>
      </w:tr>
      <w:tr w:rsidR="00CA0647" w:rsidRPr="00F07264" w:rsidTr="003F0DDA">
        <w:trPr>
          <w:trHeight w:val="280"/>
        </w:trPr>
        <w:tc>
          <w:tcPr>
            <w:tcW w:w="1771" w:type="dxa"/>
          </w:tcPr>
          <w:p w:rsidR="00CA0647" w:rsidRPr="00F07264" w:rsidRDefault="00CA0647" w:rsidP="003F0DDA">
            <w:pPr>
              <w:tabs>
                <w:tab w:val="left" w:pos="993"/>
                <w:tab w:val="right" w:pos="1560"/>
              </w:tabs>
              <w:rPr>
                <w:rFonts w:cs="Arial"/>
              </w:rPr>
            </w:pPr>
            <w:r w:rsidRPr="00F07264">
              <w:rPr>
                <w:rFonts w:cs="Arial"/>
              </w:rPr>
              <w:t>onderwerp</w:t>
            </w:r>
            <w:r w:rsidRPr="00F07264">
              <w:rPr>
                <w:rFonts w:cs="Arial"/>
              </w:rPr>
              <w:tab/>
            </w:r>
            <w:r w:rsidR="008D6826" w:rsidRPr="00F07264">
              <w:rPr>
                <w:rFonts w:cs="Arial"/>
              </w:rPr>
              <w:tab/>
            </w:r>
            <w:r w:rsidRPr="00F07264">
              <w:rPr>
                <w:rFonts w:cs="Arial"/>
              </w:rPr>
              <w:t>:</w:t>
            </w:r>
          </w:p>
        </w:tc>
        <w:tc>
          <w:tcPr>
            <w:tcW w:w="7964" w:type="dxa"/>
          </w:tcPr>
          <w:p w:rsidR="00CA0647" w:rsidRPr="00F07264" w:rsidRDefault="00341AB6" w:rsidP="00781155">
            <w:pPr>
              <w:rPr>
                <w:b/>
              </w:rPr>
            </w:pPr>
            <w:r>
              <w:rPr>
                <w:b/>
              </w:rPr>
              <w:t>Bijenvriendelijke akkerranden</w:t>
            </w:r>
          </w:p>
        </w:tc>
      </w:tr>
      <w:tr w:rsidR="008D6826" w:rsidRPr="00F07264" w:rsidTr="003F0DDA">
        <w:trPr>
          <w:trHeight w:val="280"/>
        </w:trPr>
        <w:tc>
          <w:tcPr>
            <w:tcW w:w="1771" w:type="dxa"/>
          </w:tcPr>
          <w:p w:rsidR="008D6826" w:rsidRPr="00F07264" w:rsidRDefault="008D6826" w:rsidP="003F0DDA">
            <w:pPr>
              <w:tabs>
                <w:tab w:val="left" w:pos="993"/>
                <w:tab w:val="right" w:pos="1560"/>
              </w:tabs>
              <w:rPr>
                <w:rFonts w:cs="Arial"/>
              </w:rPr>
            </w:pPr>
            <w:r w:rsidRPr="00F07264">
              <w:rPr>
                <w:rFonts w:cs="Arial"/>
              </w:rPr>
              <w:t>ontvangst griffie</w:t>
            </w:r>
            <w:r w:rsidRPr="00F07264">
              <w:rPr>
                <w:rFonts w:cs="Arial"/>
              </w:rPr>
              <w:tab/>
              <w:t>:</w:t>
            </w:r>
          </w:p>
        </w:tc>
        <w:tc>
          <w:tcPr>
            <w:tcW w:w="7964" w:type="dxa"/>
          </w:tcPr>
          <w:p w:rsidR="008D6826" w:rsidRPr="00F07264" w:rsidRDefault="008D6826" w:rsidP="00CF3411">
            <w:pPr>
              <w:tabs>
                <w:tab w:val="right" w:pos="7727"/>
              </w:tabs>
              <w:rPr>
                <w:rFonts w:cs="Arial"/>
              </w:rPr>
            </w:pPr>
            <w:r w:rsidRPr="00F07264">
              <w:rPr>
                <w:rFonts w:cs="Arial"/>
              </w:rPr>
              <w:t xml:space="preserve"> </w:t>
            </w:r>
            <w:r w:rsidR="00CF3411" w:rsidRPr="00F07264">
              <w:rPr>
                <w:rFonts w:cs="Arial"/>
              </w:rPr>
              <w:tab/>
            </w:r>
            <w:r w:rsidRPr="00F07264">
              <w:rPr>
                <w:rFonts w:cs="Arial"/>
                <w:sz w:val="16"/>
                <w:szCs w:val="16"/>
              </w:rPr>
              <w:t>(in te vullen door de griffie)</w:t>
            </w:r>
          </w:p>
        </w:tc>
      </w:tr>
    </w:tbl>
    <w:p w:rsidR="00CA0647" w:rsidRPr="00F07264" w:rsidRDefault="00CA0647">
      <w:pPr>
        <w:rPr>
          <w:rFonts w:cs="Arial"/>
        </w:rPr>
      </w:pPr>
    </w:p>
    <w:p w:rsidR="00CA0647" w:rsidRPr="00F07264" w:rsidRDefault="00CA0647">
      <w:pPr>
        <w:pStyle w:val="Alineakop"/>
        <w:spacing w:after="0"/>
        <w:rPr>
          <w:rFonts w:cs="Arial"/>
          <w:b w:val="0"/>
        </w:rPr>
      </w:pPr>
      <w:r w:rsidRPr="00F07264">
        <w:rPr>
          <w:rFonts w:cs="Arial"/>
          <w:b w:val="0"/>
        </w:rPr>
        <w:t>De onderstaande vragen zijn gericht aan het college van burgemeester en wethouders</w:t>
      </w:r>
    </w:p>
    <w:p w:rsidR="00CA0647" w:rsidRPr="00F07264" w:rsidRDefault="00CA0647">
      <w:pPr>
        <w:rPr>
          <w:rFonts w:cs="Arial"/>
        </w:rPr>
      </w:pPr>
    </w:p>
    <w:p w:rsidR="00CA0647" w:rsidRPr="00F07264" w:rsidRDefault="00CA0647">
      <w:pPr>
        <w:rPr>
          <w:rFonts w:cs="Arial"/>
        </w:rPr>
      </w:pPr>
      <w:r w:rsidRPr="00F07264">
        <w:rPr>
          <w:rFonts w:cs="Arial"/>
        </w:rPr>
        <w:t xml:space="preserve">Verzocht wordt de </w:t>
      </w:r>
      <w:r w:rsidR="00A93046" w:rsidRPr="00F07264">
        <w:rPr>
          <w:rFonts w:cs="Arial"/>
        </w:rPr>
        <w:t>v</w:t>
      </w:r>
      <w:r w:rsidRPr="00F07264">
        <w:rPr>
          <w:rFonts w:cs="Arial"/>
        </w:rPr>
        <w:t>ragen schri</w:t>
      </w:r>
      <w:r w:rsidR="00B86198" w:rsidRPr="00F07264">
        <w:rPr>
          <w:rFonts w:cs="Arial"/>
        </w:rPr>
        <w:t>ftelijk te beantwoorden</w:t>
      </w:r>
    </w:p>
    <w:p w:rsidR="00122E9B" w:rsidRDefault="00122E9B" w:rsidP="00122E9B">
      <w:pPr>
        <w:pStyle w:val="Alineakop"/>
        <w:spacing w:after="0"/>
        <w:rPr>
          <w:rFonts w:cs="Arial"/>
        </w:rPr>
      </w:pPr>
    </w:p>
    <w:p w:rsidR="00122E9B" w:rsidRPr="00F07264" w:rsidRDefault="00122E9B" w:rsidP="00122E9B">
      <w:pPr>
        <w:pStyle w:val="Alineakop"/>
        <w:spacing w:after="0"/>
        <w:rPr>
          <w:rFonts w:cs="Arial"/>
        </w:rPr>
      </w:pPr>
      <w:r w:rsidRPr="00F07264">
        <w:rPr>
          <w:rFonts w:cs="Arial"/>
        </w:rPr>
        <w:t>Aanleiding :</w:t>
      </w:r>
    </w:p>
    <w:p w:rsidR="00122E9B" w:rsidRDefault="00122E9B">
      <w:pPr>
        <w:pStyle w:val="FBI"/>
        <w:rPr>
          <w:rFonts w:cs="Arial"/>
        </w:rPr>
      </w:pPr>
      <w:r>
        <w:rPr>
          <w:rFonts w:cs="Arial"/>
        </w:rPr>
        <w:t>GroenLinks was enthousiast bij het vernemen van onderstaand bericht:</w:t>
      </w:r>
    </w:p>
    <w:p w:rsidR="0000229F" w:rsidRDefault="0000229F">
      <w:pPr>
        <w:pStyle w:val="FBI"/>
        <w:rPr>
          <w:rFonts w:cs="Arial"/>
        </w:rPr>
      </w:pPr>
    </w:p>
    <w:p w:rsidR="0000229F" w:rsidRPr="00122E9B" w:rsidRDefault="00122E9B" w:rsidP="0000229F">
      <w:pPr>
        <w:pStyle w:val="Normal0"/>
        <w:spacing w:line="240" w:lineRule="auto"/>
        <w:rPr>
          <w:i/>
          <w:u w:val="single"/>
        </w:rPr>
      </w:pPr>
      <w:r>
        <w:rPr>
          <w:i/>
          <w:u w:val="single"/>
        </w:rPr>
        <w:t>“</w:t>
      </w:r>
      <w:r w:rsidR="0000229F" w:rsidRPr="00122E9B">
        <w:rPr>
          <w:i/>
          <w:u w:val="single"/>
        </w:rPr>
        <w:t>Uit het collegebesluit van 20 oktober 2015</w:t>
      </w:r>
    </w:p>
    <w:p w:rsidR="0000229F" w:rsidRPr="00122E9B" w:rsidRDefault="0000229F" w:rsidP="0000229F">
      <w:pPr>
        <w:pStyle w:val="Normal0"/>
        <w:spacing w:line="240" w:lineRule="auto"/>
        <w:rPr>
          <w:i/>
          <w:u w:val="single"/>
        </w:rPr>
      </w:pPr>
    </w:p>
    <w:p w:rsidR="0000229F" w:rsidRPr="00122E9B" w:rsidRDefault="0000229F" w:rsidP="0000229F">
      <w:pPr>
        <w:pStyle w:val="Normal0"/>
        <w:spacing w:line="240" w:lineRule="auto"/>
        <w:rPr>
          <w:i/>
          <w:u w:val="single"/>
        </w:rPr>
      </w:pPr>
    </w:p>
    <w:p w:rsidR="0000229F" w:rsidRDefault="0000229F" w:rsidP="0000229F">
      <w:pPr>
        <w:pStyle w:val="Normal0"/>
        <w:spacing w:line="240" w:lineRule="auto"/>
        <w:rPr>
          <w:i/>
        </w:rPr>
      </w:pPr>
      <w:r w:rsidRPr="00122E9B">
        <w:rPr>
          <w:i/>
          <w:u w:val="single"/>
        </w:rPr>
        <w:t>Besloten is</w:t>
      </w:r>
      <w:r w:rsidRPr="00122E9B">
        <w:rPr>
          <w:i/>
        </w:rPr>
        <w:t>:</w:t>
      </w:r>
      <w:r w:rsidRPr="00122E9B">
        <w:rPr>
          <w:i/>
        </w:rPr>
        <w:br/>
        <w:t xml:space="preserve">1. de braakliggende percelen op </w:t>
      </w:r>
      <w:proofErr w:type="spellStart"/>
      <w:r w:rsidRPr="00122E9B">
        <w:rPr>
          <w:i/>
        </w:rPr>
        <w:t>Agropark</w:t>
      </w:r>
      <w:proofErr w:type="spellEnd"/>
      <w:r w:rsidRPr="00122E9B">
        <w:rPr>
          <w:i/>
        </w:rPr>
        <w:t xml:space="preserve"> II en Pannenhuis II, te rekenen vanaf 1 januari 2016, </w:t>
      </w:r>
      <w:proofErr w:type="spellStart"/>
      <w:r w:rsidRPr="00122E9B">
        <w:rPr>
          <w:i/>
        </w:rPr>
        <w:t>éénjarig</w:t>
      </w:r>
      <w:proofErr w:type="spellEnd"/>
      <w:r w:rsidRPr="00122E9B">
        <w:rPr>
          <w:i/>
        </w:rPr>
        <w:t xml:space="preserve"> te verpachten bij openbare inschrijving, met dien verstande dat de optie voor verlenging met nog één jaar wordt opengehouden;</w:t>
      </w:r>
      <w:r w:rsidRPr="00122E9B">
        <w:rPr>
          <w:i/>
        </w:rPr>
        <w:br/>
        <w:t xml:space="preserve">2. het perceel aan de </w:t>
      </w:r>
      <w:proofErr w:type="spellStart"/>
      <w:r w:rsidRPr="00122E9B">
        <w:rPr>
          <w:i/>
        </w:rPr>
        <w:t>Zandsestraat</w:t>
      </w:r>
      <w:proofErr w:type="spellEnd"/>
      <w:r w:rsidRPr="00122E9B">
        <w:rPr>
          <w:i/>
        </w:rPr>
        <w:t xml:space="preserve"> in Bemmel voor een periode van zes jaar, gerekend vanaf 1 januari 2016, te verpachten bij openbare inschrijving;</w:t>
      </w:r>
      <w:r w:rsidRPr="00122E9B">
        <w:rPr>
          <w:i/>
        </w:rPr>
        <w:br/>
        <w:t>3. bij de verpachtingen vanaf 2016 in te zetten op de aanleg van bijenvriendelijke akkerranden.</w:t>
      </w:r>
      <w:r w:rsidR="00122E9B">
        <w:rPr>
          <w:i/>
        </w:rPr>
        <w:t>”</w:t>
      </w:r>
    </w:p>
    <w:p w:rsidR="00122E9B" w:rsidRDefault="00122E9B" w:rsidP="0000229F">
      <w:pPr>
        <w:pStyle w:val="Normal0"/>
        <w:spacing w:line="240" w:lineRule="auto"/>
        <w:rPr>
          <w:i/>
        </w:rPr>
      </w:pPr>
    </w:p>
    <w:p w:rsidR="00341AB6" w:rsidRDefault="00341AB6" w:rsidP="0000229F">
      <w:pPr>
        <w:pStyle w:val="Normal0"/>
        <w:spacing w:line="240" w:lineRule="auto"/>
      </w:pPr>
      <w:r>
        <w:t xml:space="preserve">GroenLinks zag hier een verdere uitwerking van het bijenconvenant dat in 2013 is ondertekend door </w:t>
      </w:r>
      <w:r w:rsidR="008364DD">
        <w:t xml:space="preserve">de </w:t>
      </w:r>
      <w:r>
        <w:t xml:space="preserve">gemeente </w:t>
      </w:r>
      <w:r w:rsidR="008364DD">
        <w:t>Lingewaard en I</w:t>
      </w:r>
      <w:r>
        <w:t xml:space="preserve">mkervereniging </w:t>
      </w:r>
      <w:proofErr w:type="spellStart"/>
      <w:r>
        <w:t>Oost-Betuwe</w:t>
      </w:r>
      <w:proofErr w:type="spellEnd"/>
      <w:r>
        <w:t>.</w:t>
      </w:r>
    </w:p>
    <w:p w:rsidR="008364DD" w:rsidRPr="008364DD" w:rsidRDefault="00122E9B" w:rsidP="008364DD">
      <w:pPr>
        <w:pStyle w:val="Normal0"/>
        <w:spacing w:line="240" w:lineRule="auto"/>
      </w:pPr>
      <w:r>
        <w:t xml:space="preserve">Echter, naar mate het jaar vordert, blijken </w:t>
      </w:r>
      <w:r w:rsidRPr="00341AB6">
        <w:rPr>
          <w:i/>
        </w:rPr>
        <w:t>wel</w:t>
      </w:r>
      <w:r>
        <w:t xml:space="preserve"> de gewassen te groeien op het gehele perceel, maar blijven de bijenvriendelijke akkerranden achterwege. </w:t>
      </w:r>
      <w:r w:rsidR="008364DD" w:rsidRPr="008364DD">
        <w:t>Nu de pachter zich niet heeft gehouden aan het, voor zijn gewassen, onbenut laten van de akkerranden is het onmogelijk later in te zaaien voor bijvriendelijke akkerranden.</w:t>
      </w:r>
    </w:p>
    <w:p w:rsidR="00122E9B" w:rsidRDefault="00122E9B" w:rsidP="0000229F">
      <w:pPr>
        <w:pStyle w:val="Normal0"/>
        <w:spacing w:line="240" w:lineRule="auto"/>
      </w:pPr>
      <w:r>
        <w:t>Bij navraag bleek dat het natte voorjaar</w:t>
      </w:r>
      <w:r w:rsidR="008364DD">
        <w:t xml:space="preserve"> mogelijk </w:t>
      </w:r>
      <w:r>
        <w:t xml:space="preserve">de reden te </w:t>
      </w:r>
      <w:r w:rsidR="008364DD">
        <w:t>is dat</w:t>
      </w:r>
      <w:r>
        <w:t xml:space="preserve"> akke</w:t>
      </w:r>
      <w:r w:rsidR="00341AB6">
        <w:t xml:space="preserve">rranden </w:t>
      </w:r>
      <w:r w:rsidR="008364DD">
        <w:t xml:space="preserve">niet </w:t>
      </w:r>
      <w:r w:rsidR="00341AB6">
        <w:t>zijn ingezaaid met een</w:t>
      </w:r>
      <w:r>
        <w:t xml:space="preserve"> bijenmengsel. In andere delen van de Betuwe zijn </w:t>
      </w:r>
      <w:r w:rsidRPr="00341AB6">
        <w:rPr>
          <w:i/>
        </w:rPr>
        <w:t xml:space="preserve">wel </w:t>
      </w:r>
      <w:r>
        <w:t xml:space="preserve">akkerranden en akkers </w:t>
      </w:r>
      <w:proofErr w:type="spellStart"/>
      <w:r>
        <w:t>bij-vriendelijk</w:t>
      </w:r>
      <w:proofErr w:type="spellEnd"/>
      <w:r>
        <w:t xml:space="preserve"> ingezaaid, zelfs bij </w:t>
      </w:r>
      <w:proofErr w:type="spellStart"/>
      <w:r>
        <w:t>Beusichem</w:t>
      </w:r>
      <w:proofErr w:type="spellEnd"/>
      <w:r>
        <w:t xml:space="preserve"> hele dijkvakken.</w:t>
      </w:r>
    </w:p>
    <w:p w:rsidR="00341AB6" w:rsidRPr="00122E9B" w:rsidRDefault="00341AB6" w:rsidP="0000229F">
      <w:pPr>
        <w:pStyle w:val="Normal0"/>
        <w:spacing w:line="240" w:lineRule="auto"/>
      </w:pPr>
    </w:p>
    <w:p w:rsidR="0000229F" w:rsidRPr="00F07264" w:rsidRDefault="0000229F">
      <w:pPr>
        <w:pStyle w:val="FBI"/>
        <w:rPr>
          <w:rFonts w:cs="Arial"/>
        </w:rPr>
      </w:pPr>
    </w:p>
    <w:p w:rsidR="00CA0647" w:rsidRPr="00F07264" w:rsidRDefault="00A93046">
      <w:pPr>
        <w:pStyle w:val="Alineakop"/>
        <w:spacing w:after="0"/>
        <w:rPr>
          <w:rFonts w:cs="Arial"/>
        </w:rPr>
      </w:pPr>
      <w:r w:rsidRPr="00F07264">
        <w:rPr>
          <w:rFonts w:cs="Arial"/>
        </w:rPr>
        <w:t>V</w:t>
      </w:r>
      <w:r w:rsidR="00CA0647" w:rsidRPr="00F07264">
        <w:rPr>
          <w:rFonts w:cs="Arial"/>
        </w:rPr>
        <w:t>ragen:</w:t>
      </w:r>
    </w:p>
    <w:p w:rsidR="00781155" w:rsidRPr="008364DD" w:rsidRDefault="00122E9B" w:rsidP="008364DD">
      <w:pPr>
        <w:pStyle w:val="Lijstalinea"/>
        <w:numPr>
          <w:ilvl w:val="0"/>
          <w:numId w:val="19"/>
        </w:numPr>
        <w:spacing w:after="200" w:line="276" w:lineRule="auto"/>
        <w:rPr>
          <w:rFonts w:cs="Arial"/>
          <w:b/>
        </w:rPr>
      </w:pPr>
      <w:r w:rsidRPr="008364DD">
        <w:rPr>
          <w:rFonts w:cs="Arial"/>
          <w:b/>
        </w:rPr>
        <w:t xml:space="preserve">Hoe kan het dat er </w:t>
      </w:r>
      <w:r w:rsidR="008364DD">
        <w:rPr>
          <w:rFonts w:cs="Arial"/>
          <w:b/>
        </w:rPr>
        <w:t xml:space="preserve">is toegestaan dat </w:t>
      </w:r>
      <w:proofErr w:type="spellStart"/>
      <w:r w:rsidR="008364DD">
        <w:rPr>
          <w:rFonts w:cs="Arial"/>
          <w:b/>
        </w:rPr>
        <w:t>wé</w:t>
      </w:r>
      <w:r w:rsidRPr="008364DD">
        <w:rPr>
          <w:rFonts w:cs="Arial"/>
          <w:b/>
        </w:rPr>
        <w:t>l</w:t>
      </w:r>
      <w:proofErr w:type="spellEnd"/>
      <w:r w:rsidRPr="008364DD">
        <w:rPr>
          <w:rFonts w:cs="Arial"/>
          <w:b/>
        </w:rPr>
        <w:t xml:space="preserve"> ingezaaid is voor gewassen van rand tot rand en geen ruimte is overgelaten voor bijenmengsels?</w:t>
      </w:r>
    </w:p>
    <w:p w:rsidR="00122E9B" w:rsidRPr="008364DD" w:rsidRDefault="00122E9B" w:rsidP="008364DD">
      <w:pPr>
        <w:pStyle w:val="Lijstalinea"/>
        <w:numPr>
          <w:ilvl w:val="0"/>
          <w:numId w:val="19"/>
        </w:numPr>
        <w:spacing w:after="200" w:line="276" w:lineRule="auto"/>
        <w:rPr>
          <w:rFonts w:cs="Arial"/>
          <w:b/>
        </w:rPr>
      </w:pPr>
      <w:r w:rsidRPr="008364DD">
        <w:rPr>
          <w:rFonts w:cs="Arial"/>
          <w:b/>
        </w:rPr>
        <w:t>Op welke manier gaat het college ervoor zorgen dat komend jaar de akkerranden wel worden ingezaaid?</w:t>
      </w:r>
    </w:p>
    <w:p w:rsidR="00122E9B" w:rsidRPr="008364DD" w:rsidRDefault="008364DD" w:rsidP="008364DD">
      <w:pPr>
        <w:pStyle w:val="Lijstalinea"/>
        <w:numPr>
          <w:ilvl w:val="0"/>
          <w:numId w:val="19"/>
        </w:numPr>
        <w:spacing w:after="200" w:line="276" w:lineRule="auto"/>
        <w:rPr>
          <w:rFonts w:cs="Arial"/>
          <w:b/>
        </w:rPr>
      </w:pPr>
      <w:r>
        <w:rPr>
          <w:rFonts w:cs="Arial"/>
          <w:b/>
        </w:rPr>
        <w:t>Hoe, wanneer en door wie</w:t>
      </w:r>
      <w:r w:rsidR="00122E9B" w:rsidRPr="008364DD">
        <w:rPr>
          <w:rFonts w:cs="Arial"/>
          <w:b/>
        </w:rPr>
        <w:t xml:space="preserve"> wordt gecontroleerd of pachters zich houden aan de afspraken over de bijenvriendelijke akkerranden?</w:t>
      </w:r>
    </w:p>
    <w:p w:rsidR="009B0CE9" w:rsidRPr="00F07264" w:rsidRDefault="008364DD" w:rsidP="008364DD">
      <w:pPr>
        <w:rPr>
          <w:rFonts w:cs="Arial"/>
          <w:b/>
        </w:rPr>
      </w:pPr>
      <w:r>
        <w:rPr>
          <w:rFonts w:cs="Arial"/>
          <w:color w:val="000000"/>
        </w:rPr>
        <w:t> </w:t>
      </w:r>
    </w:p>
    <w:p w:rsidR="002104A2" w:rsidRPr="00F07264" w:rsidRDefault="00B86198">
      <w:pPr>
        <w:pStyle w:val="Alineakop"/>
        <w:spacing w:after="0"/>
        <w:rPr>
          <w:rFonts w:cs="Arial"/>
        </w:rPr>
      </w:pPr>
      <w:r w:rsidRPr="00F07264">
        <w:rPr>
          <w:rFonts w:cs="Arial"/>
        </w:rPr>
        <w:t>Ondertekening:</w:t>
      </w:r>
    </w:p>
    <w:p w:rsidR="00496366" w:rsidRPr="00F07264" w:rsidRDefault="00C510E4">
      <w:pPr>
        <w:pStyle w:val="Alineakop"/>
        <w:spacing w:after="0"/>
        <w:rPr>
          <w:rFonts w:cs="Arial"/>
          <w:b w:val="0"/>
        </w:rPr>
      </w:pPr>
      <w:r w:rsidRPr="00F07264">
        <w:rPr>
          <w:rFonts w:cs="Arial"/>
          <w:b w:val="0"/>
        </w:rPr>
        <w:t>L</w:t>
      </w:r>
      <w:r w:rsidR="00496366" w:rsidRPr="00F07264">
        <w:rPr>
          <w:rFonts w:cs="Arial"/>
          <w:b w:val="0"/>
        </w:rPr>
        <w:t>ianne Duiven</w:t>
      </w:r>
    </w:p>
    <w:p w:rsidR="00496366" w:rsidRPr="00F07264" w:rsidRDefault="00496366">
      <w:pPr>
        <w:pStyle w:val="Alineakop"/>
        <w:spacing w:after="0"/>
        <w:rPr>
          <w:rFonts w:cs="Arial"/>
          <w:b w:val="0"/>
        </w:rPr>
      </w:pPr>
      <w:r w:rsidRPr="00F07264">
        <w:rPr>
          <w:rFonts w:cs="Arial"/>
          <w:b w:val="0"/>
        </w:rPr>
        <w:t>Raadslid GroenLinks</w:t>
      </w:r>
    </w:p>
    <w:p w:rsidR="00696600" w:rsidRPr="00F07264" w:rsidRDefault="00696600">
      <w:pPr>
        <w:pStyle w:val="Alineakop"/>
        <w:spacing w:after="0"/>
        <w:rPr>
          <w:rFonts w:cs="Arial"/>
          <w:b w:val="0"/>
        </w:rPr>
      </w:pPr>
    </w:p>
    <w:p w:rsidR="00B86198" w:rsidRPr="00F07264" w:rsidRDefault="00F07264" w:rsidP="00F15D1C">
      <w:pPr>
        <w:ind w:left="360"/>
        <w:rPr>
          <w:rFonts w:ascii="Tahoma" w:hAnsi="Tahoma" w:cs="Tahoma"/>
        </w:rPr>
      </w:pPr>
      <w:r>
        <w:rPr>
          <w:rFonts w:ascii="Tahoma" w:hAnsi="Tahoma" w:cs="Tahoma"/>
          <w:noProof/>
          <w:sz w:val="28"/>
        </w:rPr>
        <w:lastRenderedPageBreak/>
        <w:drawing>
          <wp:anchor distT="0" distB="0" distL="114300" distR="114300" simplePos="0" relativeHeight="251657728" behindDoc="1" locked="1" layoutInCell="1" allowOverlap="1">
            <wp:simplePos x="0" y="0"/>
            <wp:positionH relativeFrom="margin">
              <wp:posOffset>3608705</wp:posOffset>
            </wp:positionH>
            <wp:positionV relativeFrom="page">
              <wp:posOffset>574040</wp:posOffset>
            </wp:positionV>
            <wp:extent cx="2524125" cy="923925"/>
            <wp:effectExtent l="19050" t="0" r="9525" b="0"/>
            <wp:wrapTight wrapText="bothSides">
              <wp:wrapPolygon edited="0">
                <wp:start x="-163" y="0"/>
                <wp:lineTo x="-163" y="21377"/>
                <wp:lineTo x="21682" y="21377"/>
                <wp:lineTo x="21682" y="0"/>
                <wp:lineTo x="-163" y="0"/>
              </wp:wrapPolygon>
            </wp:wrapTight>
            <wp:docPr id="2" name="Afbeelding 2" descr="Lingewaardoutline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gewaardoutlinez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8"/>
      </w:tblGrid>
      <w:tr w:rsidR="00B86198" w:rsidRPr="00F07264">
        <w:tc>
          <w:tcPr>
            <w:tcW w:w="4748" w:type="dxa"/>
          </w:tcPr>
          <w:p w:rsidR="00B86198" w:rsidRPr="00F07264" w:rsidRDefault="00B86198" w:rsidP="00FE718B">
            <w:pPr>
              <w:rPr>
                <w:rFonts w:ascii="Tahoma" w:hAnsi="Tahoma" w:cs="Tahoma"/>
                <w:sz w:val="36"/>
                <w:szCs w:val="36"/>
              </w:rPr>
            </w:pPr>
            <w:r w:rsidRPr="00F07264">
              <w:rPr>
                <w:rFonts w:ascii="Tahoma" w:hAnsi="Tahoma" w:cs="Tahoma"/>
                <w:sz w:val="36"/>
                <w:szCs w:val="36"/>
              </w:rPr>
              <w:t>beantwoording college</w:t>
            </w:r>
          </w:p>
        </w:tc>
      </w:tr>
    </w:tbl>
    <w:p w:rsidR="00B86198" w:rsidRPr="00F07264" w:rsidRDefault="00B86198" w:rsidP="00B86198">
      <w:pPr>
        <w:rPr>
          <w:rFonts w:ascii="Tahoma" w:hAnsi="Tahoma" w:cs="Tahoma"/>
          <w:sz w:val="28"/>
        </w:rPr>
      </w:pPr>
      <w:r w:rsidRPr="00F07264">
        <w:rPr>
          <w:rFonts w:ascii="Tahoma" w:hAnsi="Tahoma" w:cs="Tahoma"/>
          <w:sz w:val="28"/>
        </w:rPr>
        <w:br w:type="textWrapping" w:clear="all"/>
      </w:r>
    </w:p>
    <w:p w:rsidR="00B86198" w:rsidRPr="00F07264" w:rsidRDefault="00B86198" w:rsidP="00B86198">
      <w:pPr>
        <w:rPr>
          <w:rFonts w:ascii="Tahoma" w:hAnsi="Tahoma" w:cs="Tahoma"/>
        </w:rPr>
      </w:pPr>
    </w:p>
    <w:p w:rsidR="00B86198" w:rsidRPr="00F07264" w:rsidRDefault="00B86198" w:rsidP="00B86198">
      <w:pPr>
        <w:rPr>
          <w:rFonts w:ascii="Tahoma" w:hAnsi="Tahoma" w:cs="Tahoma"/>
        </w:rPr>
        <w:sectPr w:rsidR="00B86198" w:rsidRPr="00F07264" w:rsidSect="00B86198">
          <w:footerReference w:type="even" r:id="rId11"/>
          <w:footerReference w:type="default" r:id="rId12"/>
          <w:type w:val="continuous"/>
          <w:pgSz w:w="11906" w:h="16838"/>
          <w:pgMar w:top="1276" w:right="851" w:bottom="567" w:left="1418" w:header="567" w:footer="567" w:gutter="0"/>
          <w:cols w:space="708"/>
        </w:sect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113"/>
      </w:tblGrid>
      <w:tr w:rsidR="00B86198" w:rsidRPr="00F07264" w:rsidTr="003F0DDA">
        <w:trPr>
          <w:trHeight w:val="280"/>
        </w:trPr>
        <w:tc>
          <w:tcPr>
            <w:tcW w:w="2622" w:type="dxa"/>
          </w:tcPr>
          <w:p w:rsidR="00B86198" w:rsidRPr="00F07264" w:rsidRDefault="00B86198" w:rsidP="003F0DDA">
            <w:pPr>
              <w:tabs>
                <w:tab w:val="left" w:pos="993"/>
                <w:tab w:val="right" w:pos="2410"/>
              </w:tabs>
              <w:rPr>
                <w:rFonts w:ascii="Tahoma" w:hAnsi="Tahoma" w:cs="Tahoma"/>
              </w:rPr>
            </w:pPr>
            <w:r w:rsidRPr="00F07264">
              <w:rPr>
                <w:rFonts w:ascii="Tahoma" w:hAnsi="Tahoma" w:cs="Tahoma"/>
              </w:rPr>
              <w:lastRenderedPageBreak/>
              <w:t>beantwoording vóór</w:t>
            </w:r>
            <w:r w:rsidRPr="00F07264">
              <w:rPr>
                <w:rFonts w:ascii="Tahoma" w:hAnsi="Tahoma" w:cs="Tahoma"/>
              </w:rPr>
              <w:tab/>
              <w:t>:</w:t>
            </w:r>
          </w:p>
        </w:tc>
        <w:tc>
          <w:tcPr>
            <w:tcW w:w="7113" w:type="dxa"/>
          </w:tcPr>
          <w:p w:rsidR="00B86198" w:rsidRPr="00F07264" w:rsidRDefault="008D6826" w:rsidP="00CF3411">
            <w:pPr>
              <w:tabs>
                <w:tab w:val="right" w:pos="6876"/>
              </w:tabs>
              <w:rPr>
                <w:rFonts w:ascii="Tahoma" w:hAnsi="Tahoma" w:cs="Tahoma"/>
              </w:rPr>
            </w:pPr>
            <w:r w:rsidRPr="00F07264">
              <w:rPr>
                <w:rFonts w:ascii="Tahoma" w:hAnsi="Tahoma" w:cs="Tahoma"/>
              </w:rPr>
              <w:t xml:space="preserve"> </w:t>
            </w:r>
            <w:r w:rsidR="00CF3411" w:rsidRPr="00F07264">
              <w:rPr>
                <w:rFonts w:ascii="Tahoma" w:hAnsi="Tahoma" w:cs="Tahoma"/>
              </w:rPr>
              <w:tab/>
            </w:r>
            <w:r w:rsidRPr="00F07264">
              <w:rPr>
                <w:rFonts w:ascii="Tahoma" w:hAnsi="Tahoma" w:cs="Tahoma"/>
                <w:sz w:val="16"/>
                <w:szCs w:val="16"/>
              </w:rPr>
              <w:t>(in te vullen door de griffie)</w:t>
            </w:r>
          </w:p>
        </w:tc>
      </w:tr>
      <w:tr w:rsidR="00B86198" w:rsidRPr="00F07264" w:rsidTr="003F0DDA">
        <w:trPr>
          <w:trHeight w:val="280"/>
        </w:trPr>
        <w:tc>
          <w:tcPr>
            <w:tcW w:w="2622" w:type="dxa"/>
          </w:tcPr>
          <w:p w:rsidR="00B86198" w:rsidRPr="00F07264" w:rsidRDefault="00B86198" w:rsidP="003F0DDA">
            <w:pPr>
              <w:tabs>
                <w:tab w:val="left" w:pos="993"/>
                <w:tab w:val="right" w:pos="2410"/>
              </w:tabs>
              <w:rPr>
                <w:rFonts w:ascii="Tahoma" w:hAnsi="Tahoma" w:cs="Tahoma"/>
              </w:rPr>
            </w:pPr>
            <w:r w:rsidRPr="00F07264">
              <w:rPr>
                <w:rFonts w:ascii="Tahoma" w:hAnsi="Tahoma" w:cs="Tahoma"/>
              </w:rPr>
              <w:t>behandelend ambtenaar</w:t>
            </w:r>
            <w:r w:rsidRPr="00F07264">
              <w:rPr>
                <w:rFonts w:ascii="Tahoma" w:hAnsi="Tahoma" w:cs="Tahoma"/>
              </w:rPr>
              <w:tab/>
              <w:t>:</w:t>
            </w:r>
          </w:p>
        </w:tc>
        <w:tc>
          <w:tcPr>
            <w:tcW w:w="7113" w:type="dxa"/>
          </w:tcPr>
          <w:p w:rsidR="00B86198" w:rsidRPr="00F07264" w:rsidRDefault="00B86198" w:rsidP="00B86198">
            <w:pPr>
              <w:rPr>
                <w:rFonts w:ascii="Tahoma" w:hAnsi="Tahoma" w:cs="Tahoma"/>
              </w:rPr>
            </w:pPr>
            <w:r w:rsidRPr="00F07264">
              <w:rPr>
                <w:rFonts w:ascii="Tahoma" w:hAnsi="Tahoma" w:cs="Tahoma"/>
              </w:rPr>
              <w:t xml:space="preserve"> </w:t>
            </w:r>
          </w:p>
        </w:tc>
      </w:tr>
      <w:tr w:rsidR="00B86198" w:rsidRPr="00F07264" w:rsidTr="003F0DDA">
        <w:trPr>
          <w:trHeight w:val="280"/>
        </w:trPr>
        <w:tc>
          <w:tcPr>
            <w:tcW w:w="2622" w:type="dxa"/>
          </w:tcPr>
          <w:p w:rsidR="00B86198" w:rsidRPr="00F07264" w:rsidRDefault="00B86198" w:rsidP="003F0DDA">
            <w:pPr>
              <w:tabs>
                <w:tab w:val="left" w:pos="993"/>
                <w:tab w:val="right" w:pos="2410"/>
              </w:tabs>
              <w:rPr>
                <w:rFonts w:ascii="Tahoma" w:hAnsi="Tahoma" w:cs="Tahoma"/>
              </w:rPr>
            </w:pPr>
            <w:r w:rsidRPr="00F07264">
              <w:rPr>
                <w:rFonts w:ascii="Tahoma" w:hAnsi="Tahoma" w:cs="Tahoma"/>
              </w:rPr>
              <w:t>onderwerp</w:t>
            </w:r>
            <w:r w:rsidRPr="00F07264">
              <w:rPr>
                <w:rFonts w:ascii="Tahoma" w:hAnsi="Tahoma" w:cs="Tahoma"/>
              </w:rPr>
              <w:tab/>
            </w:r>
            <w:r w:rsidRPr="00F07264">
              <w:rPr>
                <w:rFonts w:ascii="Tahoma" w:hAnsi="Tahoma" w:cs="Tahoma"/>
              </w:rPr>
              <w:tab/>
              <w:t>:</w:t>
            </w:r>
          </w:p>
        </w:tc>
        <w:tc>
          <w:tcPr>
            <w:tcW w:w="7113" w:type="dxa"/>
          </w:tcPr>
          <w:p w:rsidR="00B86198" w:rsidRPr="00F07264" w:rsidRDefault="00B86198" w:rsidP="00B86198">
            <w:pPr>
              <w:rPr>
                <w:rFonts w:ascii="Tahoma" w:hAnsi="Tahoma" w:cs="Tahoma"/>
              </w:rPr>
            </w:pPr>
            <w:r w:rsidRPr="00F07264">
              <w:rPr>
                <w:rFonts w:ascii="Tahoma" w:hAnsi="Tahoma" w:cs="Tahoma"/>
              </w:rPr>
              <w:t xml:space="preserve"> </w:t>
            </w:r>
          </w:p>
        </w:tc>
      </w:tr>
      <w:tr w:rsidR="008D6826" w:rsidRPr="00F07264" w:rsidTr="003F0DDA">
        <w:trPr>
          <w:trHeight w:val="280"/>
        </w:trPr>
        <w:tc>
          <w:tcPr>
            <w:tcW w:w="2622" w:type="dxa"/>
          </w:tcPr>
          <w:p w:rsidR="008D6826" w:rsidRPr="00F07264" w:rsidRDefault="008D6826" w:rsidP="003F0DDA">
            <w:pPr>
              <w:tabs>
                <w:tab w:val="left" w:pos="993"/>
                <w:tab w:val="right" w:pos="2410"/>
              </w:tabs>
              <w:rPr>
                <w:rFonts w:ascii="Tahoma" w:hAnsi="Tahoma" w:cs="Tahoma"/>
              </w:rPr>
            </w:pPr>
            <w:r w:rsidRPr="00F07264">
              <w:rPr>
                <w:rFonts w:ascii="Tahoma" w:hAnsi="Tahoma" w:cs="Tahoma"/>
              </w:rPr>
              <w:t>datum beantwoording</w:t>
            </w:r>
            <w:r w:rsidRPr="00F07264">
              <w:rPr>
                <w:rFonts w:ascii="Tahoma" w:hAnsi="Tahoma" w:cs="Tahoma"/>
              </w:rPr>
              <w:tab/>
              <w:t>:</w:t>
            </w:r>
          </w:p>
        </w:tc>
        <w:tc>
          <w:tcPr>
            <w:tcW w:w="7113" w:type="dxa"/>
          </w:tcPr>
          <w:p w:rsidR="008D6826" w:rsidRPr="00F07264" w:rsidRDefault="008D6826" w:rsidP="00B86198">
            <w:pPr>
              <w:rPr>
                <w:rFonts w:ascii="Tahoma" w:hAnsi="Tahoma" w:cs="Tahoma"/>
              </w:rPr>
            </w:pPr>
            <w:r w:rsidRPr="00F07264">
              <w:rPr>
                <w:rFonts w:ascii="Tahoma" w:hAnsi="Tahoma" w:cs="Tahoma"/>
              </w:rPr>
              <w:t xml:space="preserve"> </w:t>
            </w:r>
          </w:p>
        </w:tc>
      </w:tr>
      <w:tr w:rsidR="00B86198" w:rsidRPr="00F07264" w:rsidTr="003F0DDA">
        <w:trPr>
          <w:trHeight w:val="280"/>
        </w:trPr>
        <w:tc>
          <w:tcPr>
            <w:tcW w:w="2622" w:type="dxa"/>
          </w:tcPr>
          <w:p w:rsidR="00B86198" w:rsidRPr="00F07264" w:rsidRDefault="00B86198" w:rsidP="003F0DDA">
            <w:pPr>
              <w:tabs>
                <w:tab w:val="left" w:pos="993"/>
                <w:tab w:val="right" w:pos="2410"/>
              </w:tabs>
              <w:rPr>
                <w:rFonts w:ascii="Tahoma" w:hAnsi="Tahoma" w:cs="Tahoma"/>
              </w:rPr>
            </w:pPr>
            <w:r w:rsidRPr="00F07264">
              <w:rPr>
                <w:rFonts w:ascii="Tahoma" w:hAnsi="Tahoma" w:cs="Tahoma"/>
              </w:rPr>
              <w:t>verzenddatum</w:t>
            </w:r>
            <w:r w:rsidRPr="00F07264">
              <w:rPr>
                <w:rFonts w:ascii="Tahoma" w:hAnsi="Tahoma" w:cs="Tahoma"/>
              </w:rPr>
              <w:tab/>
              <w:t>:</w:t>
            </w:r>
          </w:p>
        </w:tc>
        <w:tc>
          <w:tcPr>
            <w:tcW w:w="7113" w:type="dxa"/>
          </w:tcPr>
          <w:p w:rsidR="00B86198" w:rsidRPr="00F07264" w:rsidRDefault="00B86198" w:rsidP="00CF3411">
            <w:pPr>
              <w:tabs>
                <w:tab w:val="right" w:pos="6876"/>
              </w:tabs>
              <w:rPr>
                <w:rFonts w:ascii="Tahoma" w:hAnsi="Tahoma" w:cs="Tahoma"/>
                <w:sz w:val="16"/>
                <w:szCs w:val="16"/>
              </w:rPr>
            </w:pPr>
            <w:r w:rsidRPr="00F07264">
              <w:rPr>
                <w:rFonts w:ascii="Tahoma" w:hAnsi="Tahoma" w:cs="Tahoma"/>
              </w:rPr>
              <w:t xml:space="preserve"> </w:t>
            </w:r>
            <w:r w:rsidR="00CF3411" w:rsidRPr="00F07264">
              <w:rPr>
                <w:rFonts w:ascii="Tahoma" w:hAnsi="Tahoma" w:cs="Tahoma"/>
              </w:rPr>
              <w:tab/>
            </w:r>
            <w:r w:rsidRPr="00F07264">
              <w:rPr>
                <w:rFonts w:ascii="Tahoma" w:hAnsi="Tahoma" w:cs="Tahoma"/>
                <w:sz w:val="16"/>
                <w:szCs w:val="16"/>
              </w:rPr>
              <w:t>(in te vullen door de griffie)</w:t>
            </w:r>
          </w:p>
        </w:tc>
      </w:tr>
    </w:tbl>
    <w:p w:rsidR="00B86198" w:rsidRPr="00F07264" w:rsidRDefault="00B86198" w:rsidP="00B86198">
      <w:pPr>
        <w:rPr>
          <w:rFonts w:ascii="Tahoma" w:hAnsi="Tahoma" w:cs="Tahoma"/>
        </w:rPr>
      </w:pPr>
      <w:r w:rsidRPr="00F07264">
        <w:rPr>
          <w:rFonts w:ascii="Tahoma" w:hAnsi="Tahoma" w:cs="Tahoma"/>
        </w:rPr>
        <w:t xml:space="preserve"> </w:t>
      </w:r>
    </w:p>
    <w:p w:rsidR="003F0DDA" w:rsidRPr="00F07264" w:rsidRDefault="003F0DDA" w:rsidP="003F0DDA">
      <w:pPr>
        <w:rPr>
          <w:rFonts w:ascii="Tahoma" w:hAnsi="Tahoma" w:cs="Tahoma"/>
          <w:sz w:val="16"/>
          <w:szCs w:val="16"/>
        </w:rPr>
      </w:pPr>
      <w:r w:rsidRPr="00F07264">
        <w:rPr>
          <w:rFonts w:ascii="Tahoma" w:hAnsi="Tahoma" w:cs="Tahoma"/>
        </w:rPr>
        <w:t xml:space="preserve">(* </w:t>
      </w:r>
      <w:r w:rsidRPr="00F07264">
        <w:rPr>
          <w:rFonts w:ascii="Tahoma" w:hAnsi="Tahoma" w:cs="Tahoma"/>
          <w:sz w:val="16"/>
          <w:szCs w:val="16"/>
        </w:rPr>
        <w:t>: weghalen hetgeen niet van toepassing is)</w:t>
      </w:r>
    </w:p>
    <w:p w:rsidR="00B86198" w:rsidRPr="00F07264" w:rsidRDefault="00B86198" w:rsidP="00B86198">
      <w:pPr>
        <w:rPr>
          <w:rFonts w:ascii="Tahoma" w:hAnsi="Tahoma" w:cs="Tahoma"/>
        </w:rPr>
      </w:pPr>
    </w:p>
    <w:p w:rsidR="00B86198" w:rsidRPr="00F07264" w:rsidRDefault="00FA7E58" w:rsidP="00B86198">
      <w:pPr>
        <w:pStyle w:val="Alineakop"/>
        <w:spacing w:after="0"/>
        <w:rPr>
          <w:rFonts w:ascii="Tahoma" w:hAnsi="Tahoma" w:cs="Tahoma"/>
          <w:b w:val="0"/>
        </w:rPr>
      </w:pPr>
      <w:r w:rsidRPr="00F07264">
        <w:rPr>
          <w:rFonts w:ascii="Tahoma" w:hAnsi="Tahoma" w:cs="Tahoma"/>
          <w:b w:val="0"/>
        </w:rPr>
        <w:t>Naar aanleiding van bovenstaande vragen treft u onderstaand het antwoord van het college / de burgemeester</w:t>
      </w:r>
      <w:r w:rsidR="003B4789" w:rsidRPr="00F07264">
        <w:rPr>
          <w:rFonts w:ascii="Tahoma" w:hAnsi="Tahoma" w:cs="Tahoma"/>
          <w:b w:val="0"/>
        </w:rPr>
        <w:t>*</w:t>
      </w:r>
      <w:r w:rsidRPr="00F07264">
        <w:rPr>
          <w:rFonts w:ascii="Tahoma" w:hAnsi="Tahoma" w:cs="Tahoma"/>
          <w:b w:val="0"/>
        </w:rPr>
        <w:t xml:space="preserve"> aan.</w:t>
      </w:r>
    </w:p>
    <w:p w:rsidR="00B86198" w:rsidRPr="00F07264" w:rsidRDefault="00B86198" w:rsidP="00B86198">
      <w:pPr>
        <w:rPr>
          <w:rFonts w:ascii="Tahoma" w:hAnsi="Tahoma" w:cs="Tahoma"/>
        </w:rPr>
      </w:pPr>
    </w:p>
    <w:p w:rsidR="00B86198" w:rsidRPr="00F07264" w:rsidRDefault="00FA7E58" w:rsidP="00B86198">
      <w:pPr>
        <w:pStyle w:val="Alineakop"/>
        <w:spacing w:after="0"/>
        <w:rPr>
          <w:rFonts w:ascii="Tahoma" w:hAnsi="Tahoma" w:cs="Tahoma"/>
        </w:rPr>
      </w:pPr>
      <w:r w:rsidRPr="00F07264">
        <w:rPr>
          <w:rFonts w:ascii="Tahoma" w:hAnsi="Tahoma" w:cs="Tahoma"/>
        </w:rPr>
        <w:t>In</w:t>
      </w:r>
      <w:r w:rsidR="00B86198" w:rsidRPr="00F07264">
        <w:rPr>
          <w:rFonts w:ascii="Tahoma" w:hAnsi="Tahoma" w:cs="Tahoma"/>
        </w:rPr>
        <w:t>leiding / toelichting:</w:t>
      </w:r>
    </w:p>
    <w:p w:rsidR="00B86198" w:rsidRPr="00F07264" w:rsidRDefault="00B86198" w:rsidP="00B86198">
      <w:pPr>
        <w:pStyle w:val="Alineakop"/>
        <w:spacing w:after="0"/>
        <w:rPr>
          <w:rFonts w:ascii="Tahoma" w:hAnsi="Tahoma" w:cs="Tahoma"/>
          <w:b w:val="0"/>
        </w:rPr>
      </w:pPr>
    </w:p>
    <w:p w:rsidR="00B86198" w:rsidRPr="00F07264" w:rsidRDefault="00B86198" w:rsidP="00B86198">
      <w:pPr>
        <w:pStyle w:val="Alineakop"/>
        <w:spacing w:after="0"/>
        <w:rPr>
          <w:rFonts w:ascii="Tahoma" w:hAnsi="Tahoma" w:cs="Tahoma"/>
          <w:b w:val="0"/>
        </w:rPr>
      </w:pPr>
    </w:p>
    <w:p w:rsidR="00B86198" w:rsidRPr="00F07264" w:rsidRDefault="00FA7E58" w:rsidP="00B86198">
      <w:pPr>
        <w:pStyle w:val="Alineakop"/>
        <w:spacing w:after="0"/>
        <w:rPr>
          <w:rFonts w:ascii="Tahoma" w:hAnsi="Tahoma" w:cs="Tahoma"/>
        </w:rPr>
      </w:pPr>
      <w:r w:rsidRPr="00F07264">
        <w:rPr>
          <w:rFonts w:ascii="Tahoma" w:hAnsi="Tahoma" w:cs="Tahoma"/>
        </w:rPr>
        <w:t>Antwoorden</w:t>
      </w:r>
      <w:r w:rsidR="00B86198" w:rsidRPr="00F07264">
        <w:rPr>
          <w:rFonts w:ascii="Tahoma" w:hAnsi="Tahoma" w:cs="Tahoma"/>
        </w:rPr>
        <w:t>:</w:t>
      </w:r>
    </w:p>
    <w:p w:rsidR="00B86198" w:rsidRPr="00F07264" w:rsidRDefault="00B86198" w:rsidP="00B86198">
      <w:pPr>
        <w:pStyle w:val="Alineakop"/>
        <w:spacing w:after="0"/>
        <w:ind w:left="284" w:hanging="284"/>
        <w:rPr>
          <w:rFonts w:ascii="Tahoma" w:hAnsi="Tahoma" w:cs="Tahoma"/>
          <w:b w:val="0"/>
        </w:rPr>
      </w:pPr>
      <w:r w:rsidRPr="00F07264">
        <w:rPr>
          <w:rFonts w:ascii="Tahoma" w:hAnsi="Tahoma" w:cs="Tahoma"/>
          <w:b w:val="0"/>
        </w:rPr>
        <w:t>1.</w:t>
      </w:r>
      <w:r w:rsidRPr="00F07264">
        <w:rPr>
          <w:rFonts w:ascii="Tahoma" w:hAnsi="Tahoma" w:cs="Tahoma"/>
          <w:b w:val="0"/>
        </w:rPr>
        <w:tab/>
        <w:t xml:space="preserve">  </w:t>
      </w:r>
    </w:p>
    <w:p w:rsidR="00B86198" w:rsidRPr="00F07264" w:rsidRDefault="00B86198" w:rsidP="00B86198">
      <w:pPr>
        <w:pStyle w:val="Alineakop"/>
        <w:spacing w:after="0"/>
        <w:ind w:left="284" w:hanging="284"/>
        <w:rPr>
          <w:rFonts w:ascii="Tahoma" w:hAnsi="Tahoma" w:cs="Tahoma"/>
          <w:b w:val="0"/>
        </w:rPr>
      </w:pPr>
      <w:r w:rsidRPr="00F07264">
        <w:rPr>
          <w:rFonts w:ascii="Tahoma" w:hAnsi="Tahoma" w:cs="Tahoma"/>
          <w:b w:val="0"/>
        </w:rPr>
        <w:t>2.</w:t>
      </w:r>
      <w:r w:rsidRPr="00F07264">
        <w:rPr>
          <w:rFonts w:ascii="Tahoma" w:hAnsi="Tahoma" w:cs="Tahoma"/>
          <w:b w:val="0"/>
        </w:rPr>
        <w:tab/>
      </w:r>
    </w:p>
    <w:p w:rsidR="00B86198" w:rsidRPr="00F07264" w:rsidRDefault="00B86198" w:rsidP="00B86198">
      <w:pPr>
        <w:pStyle w:val="Alineakop"/>
        <w:spacing w:after="0"/>
        <w:ind w:left="284" w:hanging="284"/>
        <w:rPr>
          <w:rFonts w:ascii="Tahoma" w:hAnsi="Tahoma" w:cs="Tahoma"/>
          <w:b w:val="0"/>
        </w:rPr>
      </w:pPr>
      <w:r w:rsidRPr="00F07264">
        <w:rPr>
          <w:rFonts w:ascii="Tahoma" w:hAnsi="Tahoma" w:cs="Tahoma"/>
          <w:b w:val="0"/>
        </w:rPr>
        <w:t>3.</w:t>
      </w:r>
      <w:r w:rsidRPr="00F07264">
        <w:rPr>
          <w:rFonts w:ascii="Tahoma" w:hAnsi="Tahoma" w:cs="Tahoma"/>
          <w:b w:val="0"/>
        </w:rPr>
        <w:tab/>
      </w:r>
    </w:p>
    <w:p w:rsidR="00B86198" w:rsidRPr="00F07264" w:rsidRDefault="00B86198" w:rsidP="00B86198">
      <w:pPr>
        <w:pStyle w:val="Alineakop"/>
        <w:spacing w:after="0"/>
        <w:ind w:left="284" w:hanging="284"/>
        <w:rPr>
          <w:rFonts w:ascii="Tahoma" w:hAnsi="Tahoma" w:cs="Tahoma"/>
          <w:b w:val="0"/>
        </w:rPr>
      </w:pPr>
      <w:r w:rsidRPr="00F07264">
        <w:rPr>
          <w:rFonts w:ascii="Tahoma" w:hAnsi="Tahoma" w:cs="Tahoma"/>
          <w:b w:val="0"/>
        </w:rPr>
        <w:t>4.</w:t>
      </w:r>
      <w:r w:rsidRPr="00F07264">
        <w:rPr>
          <w:rFonts w:ascii="Tahoma" w:hAnsi="Tahoma" w:cs="Tahoma"/>
          <w:b w:val="0"/>
        </w:rPr>
        <w:tab/>
      </w:r>
    </w:p>
    <w:p w:rsidR="00B86198" w:rsidRPr="00F07264" w:rsidRDefault="00B86198" w:rsidP="00B86198">
      <w:pPr>
        <w:pStyle w:val="Alineakop"/>
        <w:spacing w:after="0"/>
        <w:rPr>
          <w:rFonts w:ascii="Tahoma" w:hAnsi="Tahoma" w:cs="Tahoma"/>
          <w:b w:val="0"/>
        </w:rPr>
      </w:pPr>
      <w:r w:rsidRPr="00F07264">
        <w:rPr>
          <w:rFonts w:ascii="Tahoma" w:hAnsi="Tahoma" w:cs="Tahoma"/>
          <w:b w:val="0"/>
        </w:rPr>
        <w:t>5.</w:t>
      </w:r>
      <w:r w:rsidRPr="00F07264">
        <w:rPr>
          <w:rFonts w:ascii="Tahoma" w:hAnsi="Tahoma" w:cs="Tahoma"/>
          <w:b w:val="0"/>
        </w:rPr>
        <w:tab/>
      </w:r>
    </w:p>
    <w:p w:rsidR="00B86198" w:rsidRPr="00F07264" w:rsidRDefault="00B86198" w:rsidP="00B86198">
      <w:pPr>
        <w:pStyle w:val="Alineakop"/>
        <w:spacing w:after="0"/>
        <w:rPr>
          <w:rFonts w:ascii="Tahoma" w:hAnsi="Tahoma" w:cs="Tahoma"/>
          <w:b w:val="0"/>
        </w:rPr>
      </w:pPr>
    </w:p>
    <w:p w:rsidR="00B86198" w:rsidRPr="00F07264" w:rsidRDefault="00B86198" w:rsidP="00B86198">
      <w:pPr>
        <w:pStyle w:val="Alineakop"/>
        <w:spacing w:after="0"/>
        <w:rPr>
          <w:rFonts w:ascii="Tahoma" w:hAnsi="Tahoma" w:cs="Tahoma"/>
          <w:b w:val="0"/>
        </w:rPr>
      </w:pPr>
    </w:p>
    <w:p w:rsidR="00B86198" w:rsidRPr="00F07264" w:rsidRDefault="00FA7E58" w:rsidP="00B86198">
      <w:pPr>
        <w:pStyle w:val="Alineakop"/>
        <w:spacing w:after="0"/>
        <w:rPr>
          <w:rFonts w:ascii="Tahoma" w:hAnsi="Tahoma" w:cs="Tahoma"/>
          <w:b w:val="0"/>
        </w:rPr>
      </w:pPr>
      <w:r w:rsidRPr="00F07264">
        <w:rPr>
          <w:rFonts w:ascii="Tahoma" w:hAnsi="Tahoma" w:cs="Tahoma"/>
          <w:b w:val="0"/>
        </w:rPr>
        <w:t>burgemeester en wethouders</w:t>
      </w:r>
      <w:r w:rsidR="003F0DDA" w:rsidRPr="00F07264">
        <w:rPr>
          <w:rFonts w:ascii="Tahoma" w:hAnsi="Tahoma" w:cs="Tahoma"/>
          <w:b w:val="0"/>
        </w:rPr>
        <w:t xml:space="preserve"> van Lingewaard</w:t>
      </w:r>
      <w:r w:rsidRPr="00F07264">
        <w:rPr>
          <w:rFonts w:ascii="Tahoma" w:hAnsi="Tahoma" w:cs="Tahoma"/>
          <w:b w:val="0"/>
        </w:rPr>
        <w:t>,</w:t>
      </w:r>
    </w:p>
    <w:p w:rsidR="0044014B" w:rsidRPr="00F07264" w:rsidRDefault="0044014B" w:rsidP="00B86198">
      <w:pPr>
        <w:pStyle w:val="Alineakop"/>
        <w:spacing w:after="0"/>
        <w:rPr>
          <w:rFonts w:ascii="Tahoma" w:hAnsi="Tahoma" w:cs="Tahoma"/>
          <w:b w:val="0"/>
        </w:rPr>
      </w:pPr>
    </w:p>
    <w:p w:rsidR="00FA7E58" w:rsidRPr="00F07264" w:rsidRDefault="00FA7E58" w:rsidP="00B86198">
      <w:pPr>
        <w:pStyle w:val="Alineakop"/>
        <w:spacing w:after="0"/>
        <w:rPr>
          <w:rFonts w:ascii="Tahoma" w:hAnsi="Tahoma" w:cs="Tahoma"/>
          <w:b w:val="0"/>
        </w:rPr>
      </w:pPr>
      <w:r w:rsidRPr="00F07264">
        <w:rPr>
          <w:rFonts w:ascii="Tahoma" w:hAnsi="Tahoma" w:cs="Tahoma"/>
          <w:b w:val="0"/>
        </w:rPr>
        <w:t>de secretaris,</w:t>
      </w:r>
      <w:r w:rsidRPr="00F07264">
        <w:rPr>
          <w:rFonts w:ascii="Tahoma" w:hAnsi="Tahoma" w:cs="Tahoma"/>
          <w:b w:val="0"/>
        </w:rPr>
        <w:tab/>
      </w:r>
      <w:r w:rsidR="00FE1DEE" w:rsidRPr="00F07264">
        <w:rPr>
          <w:rFonts w:ascii="Tahoma" w:hAnsi="Tahoma" w:cs="Tahoma"/>
          <w:b w:val="0"/>
        </w:rPr>
        <w:tab/>
      </w:r>
      <w:r w:rsidRPr="00F07264">
        <w:rPr>
          <w:rFonts w:ascii="Tahoma" w:hAnsi="Tahoma" w:cs="Tahoma"/>
          <w:b w:val="0"/>
        </w:rPr>
        <w:tab/>
      </w:r>
      <w:r w:rsidR="00020B76" w:rsidRPr="00F07264">
        <w:rPr>
          <w:rFonts w:ascii="Tahoma" w:hAnsi="Tahoma" w:cs="Tahoma"/>
          <w:b w:val="0"/>
        </w:rPr>
        <w:t xml:space="preserve">        </w:t>
      </w:r>
      <w:r w:rsidRPr="00F07264">
        <w:rPr>
          <w:rFonts w:ascii="Tahoma" w:hAnsi="Tahoma" w:cs="Tahoma"/>
          <w:b w:val="0"/>
        </w:rPr>
        <w:t>de burgemeester,</w:t>
      </w:r>
    </w:p>
    <w:p w:rsidR="00FA7E58" w:rsidRPr="00F07264" w:rsidRDefault="00FA7E58" w:rsidP="00B86198">
      <w:pPr>
        <w:pStyle w:val="Alineakop"/>
        <w:spacing w:after="0"/>
        <w:rPr>
          <w:rFonts w:ascii="Tahoma" w:hAnsi="Tahoma" w:cs="Tahoma"/>
          <w:b w:val="0"/>
        </w:rPr>
      </w:pPr>
    </w:p>
    <w:p w:rsidR="00A37361" w:rsidRPr="00F07264" w:rsidRDefault="00A37361" w:rsidP="00B86198">
      <w:pPr>
        <w:pStyle w:val="Alineakop"/>
        <w:spacing w:after="0"/>
        <w:rPr>
          <w:rFonts w:ascii="Tahoma" w:hAnsi="Tahoma" w:cs="Tahoma"/>
          <w:b w:val="0"/>
        </w:rPr>
      </w:pPr>
    </w:p>
    <w:p w:rsidR="00E3204C" w:rsidRPr="00F07264" w:rsidRDefault="00E3204C" w:rsidP="00B86198">
      <w:pPr>
        <w:pStyle w:val="Alineakop"/>
        <w:spacing w:after="0"/>
        <w:rPr>
          <w:rFonts w:ascii="Tahoma" w:hAnsi="Tahoma" w:cs="Tahoma"/>
          <w:b w:val="0"/>
        </w:rPr>
      </w:pPr>
    </w:p>
    <w:p w:rsidR="00FA7E58" w:rsidRPr="00F07264" w:rsidRDefault="00FE1DEE" w:rsidP="00B86198">
      <w:pPr>
        <w:pStyle w:val="Alineakop"/>
        <w:spacing w:after="0"/>
        <w:rPr>
          <w:rFonts w:ascii="Tahoma" w:hAnsi="Tahoma" w:cs="Tahoma"/>
          <w:b w:val="0"/>
        </w:rPr>
      </w:pPr>
      <w:r w:rsidRPr="00F07264">
        <w:rPr>
          <w:rFonts w:ascii="Tahoma" w:hAnsi="Tahoma" w:cs="Tahoma"/>
          <w:b w:val="0"/>
        </w:rPr>
        <w:t>drs. J. Wijnia</w:t>
      </w:r>
      <w:r w:rsidR="00020B76" w:rsidRPr="00F07264">
        <w:rPr>
          <w:rFonts w:ascii="Tahoma" w:hAnsi="Tahoma" w:cs="Tahoma"/>
          <w:b w:val="0"/>
        </w:rPr>
        <w:tab/>
      </w:r>
      <w:r w:rsidR="00FA7E58" w:rsidRPr="00F07264">
        <w:rPr>
          <w:rFonts w:ascii="Tahoma" w:hAnsi="Tahoma" w:cs="Tahoma"/>
          <w:b w:val="0"/>
        </w:rPr>
        <w:tab/>
      </w:r>
      <w:r w:rsidR="00B1694C" w:rsidRPr="00F07264">
        <w:rPr>
          <w:rFonts w:ascii="Tahoma" w:hAnsi="Tahoma" w:cs="Tahoma"/>
          <w:b w:val="0"/>
        </w:rPr>
        <w:t xml:space="preserve">                     </w:t>
      </w:r>
      <w:r w:rsidR="00AB0934" w:rsidRPr="00F07264">
        <w:rPr>
          <w:rFonts w:ascii="Tahoma" w:hAnsi="Tahoma" w:cs="Tahoma"/>
          <w:b w:val="0"/>
        </w:rPr>
        <w:t>M.H.F. Schuurmans-Wijdeven</w:t>
      </w:r>
    </w:p>
    <w:p w:rsidR="00CA0647" w:rsidRPr="00F07264" w:rsidRDefault="00CA0647">
      <w:pPr>
        <w:rPr>
          <w:rFonts w:ascii="Tahoma" w:hAnsi="Tahoma" w:cs="Tahoma"/>
        </w:rPr>
      </w:pPr>
    </w:p>
    <w:p w:rsidR="00FA7E58" w:rsidRPr="00F07264" w:rsidRDefault="00FA7E58">
      <w:pPr>
        <w:rPr>
          <w:rFonts w:ascii="Tahoma" w:hAnsi="Tahoma" w:cs="Tahoma"/>
        </w:rPr>
      </w:pPr>
    </w:p>
    <w:p w:rsidR="00FA7E58" w:rsidRPr="00F07264" w:rsidRDefault="00FA7E58">
      <w:pPr>
        <w:rPr>
          <w:rFonts w:ascii="Tahoma" w:hAnsi="Tahoma" w:cs="Tahoma"/>
        </w:rPr>
      </w:pPr>
    </w:p>
    <w:p w:rsidR="00FA7E58" w:rsidRPr="00F07264" w:rsidRDefault="00FA7E58">
      <w:pPr>
        <w:rPr>
          <w:rFonts w:ascii="Tahoma" w:hAnsi="Tahoma" w:cs="Tahoma"/>
        </w:rPr>
      </w:pPr>
    </w:p>
    <w:p w:rsidR="00FA7E58" w:rsidRPr="00F07264" w:rsidRDefault="00FA7E58">
      <w:pPr>
        <w:rPr>
          <w:rFonts w:ascii="Tahoma" w:hAnsi="Tahoma" w:cs="Tahoma"/>
        </w:rPr>
      </w:pPr>
    </w:p>
    <w:p w:rsidR="008D6826" w:rsidRPr="00F07264" w:rsidRDefault="00FA7E58">
      <w:pPr>
        <w:rPr>
          <w:rFonts w:ascii="Tahoma" w:hAnsi="Tahoma" w:cs="Tahoma"/>
        </w:rPr>
      </w:pPr>
      <w:r w:rsidRPr="00F07264">
        <w:rPr>
          <w:rFonts w:ascii="Tahoma" w:hAnsi="Tahoma" w:cs="Tahoma"/>
        </w:rPr>
        <w:t xml:space="preserve">De tijdsbesteding in financiële zin verbonden aan de behandeling en beantwoording van bovenstaande </w:t>
      </w:r>
    </w:p>
    <w:p w:rsidR="00FA7E58" w:rsidRPr="00F07264" w:rsidRDefault="00FA7E58">
      <w:pPr>
        <w:rPr>
          <w:rFonts w:ascii="Tahoma" w:hAnsi="Tahoma" w:cs="Tahoma"/>
        </w:rPr>
      </w:pPr>
      <w:r w:rsidRPr="00F07264">
        <w:rPr>
          <w:rFonts w:ascii="Tahoma" w:hAnsi="Tahoma" w:cs="Tahoma"/>
        </w:rPr>
        <w:t xml:space="preserve">art. </w:t>
      </w:r>
      <w:r w:rsidR="00432CF7" w:rsidRPr="00F07264">
        <w:rPr>
          <w:rFonts w:ascii="Tahoma" w:hAnsi="Tahoma" w:cs="Tahoma"/>
        </w:rPr>
        <w:t>41</w:t>
      </w:r>
      <w:r w:rsidRPr="00F07264">
        <w:rPr>
          <w:rFonts w:ascii="Tahoma" w:hAnsi="Tahoma" w:cs="Tahoma"/>
        </w:rPr>
        <w:t xml:space="preserve"> </w:t>
      </w:r>
      <w:proofErr w:type="spellStart"/>
      <w:r w:rsidR="003F0DDA" w:rsidRPr="00F07264">
        <w:rPr>
          <w:rFonts w:ascii="Tahoma" w:hAnsi="Tahoma" w:cs="Tahoma"/>
        </w:rPr>
        <w:t>rvo</w:t>
      </w:r>
      <w:r w:rsidRPr="00F07264">
        <w:rPr>
          <w:rFonts w:ascii="Tahoma" w:hAnsi="Tahoma" w:cs="Tahoma"/>
        </w:rPr>
        <w:t>-vragen</w:t>
      </w:r>
      <w:proofErr w:type="spellEnd"/>
      <w:r w:rsidRPr="00F07264">
        <w:rPr>
          <w:rFonts w:ascii="Tahoma" w:hAnsi="Tahoma" w:cs="Tahoma"/>
        </w:rPr>
        <w:t xml:space="preserve"> door de behandelend ambtenaar bedroeg: ….. uur x € ….. (uurtarief) = € ….. .</w:t>
      </w:r>
    </w:p>
    <w:sectPr w:rsidR="00FA7E58" w:rsidRPr="00F07264" w:rsidSect="00740C42">
      <w:type w:val="continuous"/>
      <w:pgSz w:w="11906" w:h="16838" w:code="9"/>
      <w:pgMar w:top="1418" w:right="851" w:bottom="567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4E" w:rsidRDefault="00697D4E">
      <w:r>
        <w:separator/>
      </w:r>
    </w:p>
  </w:endnote>
  <w:endnote w:type="continuationSeparator" w:id="0">
    <w:p w:rsidR="00697D4E" w:rsidRDefault="0069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47" w:rsidRDefault="0099439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CA0647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A0647" w:rsidRDefault="00CA0647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47" w:rsidRDefault="0099439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CA0647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364D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CA0647" w:rsidRDefault="00CA0647">
    <w:pPr>
      <w:pStyle w:val="Voetteks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98" w:rsidRDefault="0099439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86198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B86198" w:rsidRDefault="00B86198">
    <w:pPr>
      <w:pStyle w:val="Voettekst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98" w:rsidRDefault="0099439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86198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364DD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86198" w:rsidRDefault="00B86198">
    <w:pPr>
      <w:pStyle w:val="Voetteks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4E" w:rsidRDefault="00697D4E">
      <w:r>
        <w:separator/>
      </w:r>
    </w:p>
  </w:footnote>
  <w:footnote w:type="continuationSeparator" w:id="0">
    <w:p w:rsidR="00697D4E" w:rsidRDefault="00697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E1E"/>
    <w:multiLevelType w:val="singleLevel"/>
    <w:tmpl w:val="1518B9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513739"/>
    <w:multiLevelType w:val="hybridMultilevel"/>
    <w:tmpl w:val="CB482AB0"/>
    <w:lvl w:ilvl="0" w:tplc="E2242A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3469B"/>
    <w:multiLevelType w:val="hybridMultilevel"/>
    <w:tmpl w:val="92DEFA7E"/>
    <w:lvl w:ilvl="0" w:tplc="F8B0FAA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911E1"/>
    <w:multiLevelType w:val="hybridMultilevel"/>
    <w:tmpl w:val="6E94A71E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4311"/>
    <w:multiLevelType w:val="hybridMultilevel"/>
    <w:tmpl w:val="D27A41D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D717F4"/>
    <w:multiLevelType w:val="hybridMultilevel"/>
    <w:tmpl w:val="049645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81E6D"/>
    <w:multiLevelType w:val="hybridMultilevel"/>
    <w:tmpl w:val="0C4ABC16"/>
    <w:lvl w:ilvl="0" w:tplc="2AAA29B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B1F47"/>
    <w:multiLevelType w:val="hybridMultilevel"/>
    <w:tmpl w:val="2FD68E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5A238A"/>
    <w:multiLevelType w:val="hybridMultilevel"/>
    <w:tmpl w:val="891EAA42"/>
    <w:lvl w:ilvl="0" w:tplc="B66AADC2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E6505"/>
    <w:multiLevelType w:val="hybridMultilevel"/>
    <w:tmpl w:val="E4A4E7EC"/>
    <w:lvl w:ilvl="0" w:tplc="7F2415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C42D9"/>
    <w:multiLevelType w:val="hybridMultilevel"/>
    <w:tmpl w:val="36A010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97496"/>
    <w:multiLevelType w:val="hybridMultilevel"/>
    <w:tmpl w:val="D190209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404ED4"/>
    <w:multiLevelType w:val="hybridMultilevel"/>
    <w:tmpl w:val="800251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A5A08"/>
    <w:multiLevelType w:val="hybridMultilevel"/>
    <w:tmpl w:val="5F628D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7D425A"/>
    <w:multiLevelType w:val="hybridMultilevel"/>
    <w:tmpl w:val="8710EC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3A5515"/>
    <w:multiLevelType w:val="hybridMultilevel"/>
    <w:tmpl w:val="5F70BAD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15F0F"/>
    <w:multiLevelType w:val="hybridMultilevel"/>
    <w:tmpl w:val="CE263D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F5D89"/>
    <w:multiLevelType w:val="hybridMultilevel"/>
    <w:tmpl w:val="7040B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6"/>
  </w:num>
  <w:num w:numId="5">
    <w:abstractNumId w:val="17"/>
  </w:num>
  <w:num w:numId="6">
    <w:abstractNumId w:val="15"/>
  </w:num>
  <w:num w:numId="7">
    <w:abstractNumId w:val="11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  <w:num w:numId="12">
    <w:abstractNumId w:val="14"/>
  </w:num>
  <w:num w:numId="13">
    <w:abstractNumId w:val="1"/>
  </w:num>
  <w:num w:numId="14">
    <w:abstractNumId w:val="2"/>
  </w:num>
  <w:num w:numId="15">
    <w:abstractNumId w:val="3"/>
  </w:num>
  <w:num w:numId="16">
    <w:abstractNumId w:val="9"/>
  </w:num>
  <w:num w:numId="17">
    <w:abstractNumId w:val="8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B51584"/>
    <w:rsid w:val="0000229F"/>
    <w:rsid w:val="00020B76"/>
    <w:rsid w:val="000A7D5A"/>
    <w:rsid w:val="000C1761"/>
    <w:rsid w:val="000C1CF0"/>
    <w:rsid w:val="00122E9B"/>
    <w:rsid w:val="00171781"/>
    <w:rsid w:val="001B68A9"/>
    <w:rsid w:val="001F6209"/>
    <w:rsid w:val="00207F51"/>
    <w:rsid w:val="002104A2"/>
    <w:rsid w:val="00214F55"/>
    <w:rsid w:val="00235F16"/>
    <w:rsid w:val="00240FF6"/>
    <w:rsid w:val="00273E09"/>
    <w:rsid w:val="002A0A04"/>
    <w:rsid w:val="00306981"/>
    <w:rsid w:val="00341AB6"/>
    <w:rsid w:val="003528A8"/>
    <w:rsid w:val="00375C29"/>
    <w:rsid w:val="003A6B91"/>
    <w:rsid w:val="003B4789"/>
    <w:rsid w:val="003D1E4D"/>
    <w:rsid w:val="003D462B"/>
    <w:rsid w:val="003F0DDA"/>
    <w:rsid w:val="003F3E4E"/>
    <w:rsid w:val="003F7183"/>
    <w:rsid w:val="003F7BE8"/>
    <w:rsid w:val="0040764B"/>
    <w:rsid w:val="00432CF7"/>
    <w:rsid w:val="00435A64"/>
    <w:rsid w:val="0044014B"/>
    <w:rsid w:val="004554D7"/>
    <w:rsid w:val="00496366"/>
    <w:rsid w:val="004A1967"/>
    <w:rsid w:val="004A2013"/>
    <w:rsid w:val="004B57D8"/>
    <w:rsid w:val="004E47E6"/>
    <w:rsid w:val="004E5EE2"/>
    <w:rsid w:val="004E60DE"/>
    <w:rsid w:val="005028C8"/>
    <w:rsid w:val="005429F1"/>
    <w:rsid w:val="005455EE"/>
    <w:rsid w:val="005A2F2F"/>
    <w:rsid w:val="005B2E40"/>
    <w:rsid w:val="005D101E"/>
    <w:rsid w:val="0062120E"/>
    <w:rsid w:val="006225A6"/>
    <w:rsid w:val="006229FD"/>
    <w:rsid w:val="00643BBA"/>
    <w:rsid w:val="0069193C"/>
    <w:rsid w:val="00696600"/>
    <w:rsid w:val="00697D4E"/>
    <w:rsid w:val="006A3CE5"/>
    <w:rsid w:val="006D7C05"/>
    <w:rsid w:val="006E0F4A"/>
    <w:rsid w:val="006E74FB"/>
    <w:rsid w:val="006F03EC"/>
    <w:rsid w:val="007030D0"/>
    <w:rsid w:val="00704C36"/>
    <w:rsid w:val="00705A86"/>
    <w:rsid w:val="00740C42"/>
    <w:rsid w:val="00756A6F"/>
    <w:rsid w:val="00781155"/>
    <w:rsid w:val="007835A7"/>
    <w:rsid w:val="007B2BE8"/>
    <w:rsid w:val="008255B8"/>
    <w:rsid w:val="008364DD"/>
    <w:rsid w:val="00846502"/>
    <w:rsid w:val="008473FF"/>
    <w:rsid w:val="00882973"/>
    <w:rsid w:val="008D6826"/>
    <w:rsid w:val="008F0BA2"/>
    <w:rsid w:val="009053BC"/>
    <w:rsid w:val="009361F3"/>
    <w:rsid w:val="00957BFC"/>
    <w:rsid w:val="00966D1B"/>
    <w:rsid w:val="00994391"/>
    <w:rsid w:val="009B0CE9"/>
    <w:rsid w:val="009B505B"/>
    <w:rsid w:val="009C35CA"/>
    <w:rsid w:val="009C3C5C"/>
    <w:rsid w:val="00A273B4"/>
    <w:rsid w:val="00A37361"/>
    <w:rsid w:val="00A373D0"/>
    <w:rsid w:val="00A41DDB"/>
    <w:rsid w:val="00A501C7"/>
    <w:rsid w:val="00A769CE"/>
    <w:rsid w:val="00A85DAC"/>
    <w:rsid w:val="00A93046"/>
    <w:rsid w:val="00AB0934"/>
    <w:rsid w:val="00AC05DA"/>
    <w:rsid w:val="00AE3D0D"/>
    <w:rsid w:val="00AE3E43"/>
    <w:rsid w:val="00AF60A7"/>
    <w:rsid w:val="00B1019E"/>
    <w:rsid w:val="00B1694C"/>
    <w:rsid w:val="00B203F9"/>
    <w:rsid w:val="00B3113E"/>
    <w:rsid w:val="00B34B02"/>
    <w:rsid w:val="00B51584"/>
    <w:rsid w:val="00B86198"/>
    <w:rsid w:val="00BB3742"/>
    <w:rsid w:val="00BE270C"/>
    <w:rsid w:val="00C3342F"/>
    <w:rsid w:val="00C510E4"/>
    <w:rsid w:val="00C62FEE"/>
    <w:rsid w:val="00C94352"/>
    <w:rsid w:val="00CA0647"/>
    <w:rsid w:val="00CC0D8C"/>
    <w:rsid w:val="00CC2692"/>
    <w:rsid w:val="00CD5130"/>
    <w:rsid w:val="00CF3411"/>
    <w:rsid w:val="00D11A6A"/>
    <w:rsid w:val="00D1215A"/>
    <w:rsid w:val="00D57AC1"/>
    <w:rsid w:val="00E3204C"/>
    <w:rsid w:val="00E33B11"/>
    <w:rsid w:val="00E43C82"/>
    <w:rsid w:val="00E45E4A"/>
    <w:rsid w:val="00E47624"/>
    <w:rsid w:val="00EA2C6C"/>
    <w:rsid w:val="00EA6F5A"/>
    <w:rsid w:val="00ED052F"/>
    <w:rsid w:val="00EF789B"/>
    <w:rsid w:val="00F07264"/>
    <w:rsid w:val="00F15D1C"/>
    <w:rsid w:val="00F2461B"/>
    <w:rsid w:val="00F2709D"/>
    <w:rsid w:val="00F926FB"/>
    <w:rsid w:val="00F96754"/>
    <w:rsid w:val="00FA4173"/>
    <w:rsid w:val="00FA7E58"/>
    <w:rsid w:val="00FC3C97"/>
    <w:rsid w:val="00FD5839"/>
    <w:rsid w:val="00FE1DEE"/>
    <w:rsid w:val="00FE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0C42"/>
    <w:pPr>
      <w:spacing w:line="280" w:lineRule="atLeast"/>
    </w:pPr>
    <w:rPr>
      <w:rFonts w:ascii="Arial" w:hAnsi="Arial"/>
    </w:rPr>
  </w:style>
  <w:style w:type="paragraph" w:styleId="Kop1">
    <w:name w:val="heading 1"/>
    <w:basedOn w:val="Standaard"/>
    <w:next w:val="Standaard"/>
    <w:qFormat/>
    <w:rsid w:val="00740C42"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kop">
    <w:name w:val="Hoofdstukkop"/>
    <w:basedOn w:val="Standaard"/>
    <w:rsid w:val="00740C42"/>
    <w:pPr>
      <w:spacing w:after="240"/>
    </w:pPr>
    <w:rPr>
      <w:b/>
      <w:sz w:val="24"/>
    </w:rPr>
  </w:style>
  <w:style w:type="paragraph" w:customStyle="1" w:styleId="kopintabel">
    <w:name w:val="kopintabel"/>
    <w:basedOn w:val="Standaard"/>
    <w:rsid w:val="00740C42"/>
    <w:pPr>
      <w:suppressAutoHyphens/>
      <w:spacing w:before="60" w:after="60"/>
      <w:ind w:left="3119" w:hanging="3119"/>
    </w:pPr>
    <w:rPr>
      <w:b/>
    </w:rPr>
  </w:style>
  <w:style w:type="paragraph" w:customStyle="1" w:styleId="Alineakop">
    <w:name w:val="Alineakop"/>
    <w:basedOn w:val="Standaard"/>
    <w:rsid w:val="00740C42"/>
    <w:pPr>
      <w:spacing w:after="120"/>
    </w:pPr>
    <w:rPr>
      <w:b/>
    </w:rPr>
  </w:style>
  <w:style w:type="paragraph" w:customStyle="1" w:styleId="pakkethoofd">
    <w:name w:val="pakkethoofd"/>
    <w:basedOn w:val="Standaard"/>
    <w:rsid w:val="00740C42"/>
    <w:pPr>
      <w:jc w:val="center"/>
    </w:pPr>
    <w:rPr>
      <w:b/>
      <w:sz w:val="24"/>
    </w:rPr>
  </w:style>
  <w:style w:type="paragraph" w:customStyle="1" w:styleId="FBI">
    <w:name w:val="FBI"/>
    <w:basedOn w:val="Standaard"/>
    <w:rsid w:val="00740C42"/>
  </w:style>
  <w:style w:type="paragraph" w:customStyle="1" w:styleId="BJZC">
    <w:name w:val="BJZC"/>
    <w:basedOn w:val="Standaard"/>
    <w:rsid w:val="00740C42"/>
  </w:style>
  <w:style w:type="paragraph" w:customStyle="1" w:styleId="Fin">
    <w:name w:val="Fin"/>
    <w:basedOn w:val="Standaard"/>
    <w:rsid w:val="00740C42"/>
  </w:style>
  <w:style w:type="paragraph" w:customStyle="1" w:styleId="GW">
    <w:name w:val="GW"/>
    <w:basedOn w:val="Standaard"/>
    <w:rsid w:val="00740C42"/>
  </w:style>
  <w:style w:type="paragraph" w:customStyle="1" w:styleId="GWgrondgebied">
    <w:name w:val="GW grondgebied"/>
    <w:basedOn w:val="Standaard"/>
    <w:next w:val="Standaard"/>
    <w:rsid w:val="00740C42"/>
  </w:style>
  <w:style w:type="paragraph" w:styleId="Koptekst">
    <w:name w:val="header"/>
    <w:basedOn w:val="Standaard"/>
    <w:rsid w:val="00740C4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40C4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40C42"/>
  </w:style>
  <w:style w:type="character" w:styleId="Nadruk">
    <w:name w:val="Emphasis"/>
    <w:uiPriority w:val="20"/>
    <w:qFormat/>
    <w:rsid w:val="00A41DDB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A41DD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8F0B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F0BA2"/>
    <w:rPr>
      <w:color w:val="0000FF"/>
      <w:u w:val="single"/>
    </w:rPr>
  </w:style>
  <w:style w:type="paragraph" w:customStyle="1" w:styleId="Normal0">
    <w:name w:val="Normal_0"/>
    <w:basedOn w:val="Standaard"/>
    <w:rsid w:val="0000229F"/>
    <w:rPr>
      <w:rFonts w:eastAsiaTheme="minorHAns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jabloon\iedereen\voorstel%20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6AFD9-28E4-4681-A57F-770159AA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voorstel raad.dot</Template>
  <TotalTime>26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 de raad van de gemeente lingewaard</vt:lpstr>
    </vt:vector>
  </TitlesOfParts>
  <Company>Lingewaard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de raad van de gemeente lingewaard</dc:title>
  <dc:creator>Gemeente</dc:creator>
  <cp:lastModifiedBy>Lianne</cp:lastModifiedBy>
  <cp:revision>6</cp:revision>
  <cp:lastPrinted>2012-09-27T12:01:00Z</cp:lastPrinted>
  <dcterms:created xsi:type="dcterms:W3CDTF">2016-07-28T14:32:00Z</dcterms:created>
  <dcterms:modified xsi:type="dcterms:W3CDTF">2016-08-03T09:07:00Z</dcterms:modified>
</cp:coreProperties>
</file>